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209" w:rsidRPr="00735D4E" w:rsidRDefault="00A81209" w:rsidP="00735D4E">
      <w:pPr>
        <w:pStyle w:val="a9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5A3EF0" w:rsidRPr="00C93B03" w:rsidRDefault="005A3EF0" w:rsidP="005A3EF0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 w:eastAsia="ru-RU"/>
        </w:rPr>
      </w:pPr>
      <w:r w:rsidRPr="00C93B03">
        <w:rPr>
          <w:rFonts w:ascii="Times New Roman" w:hAnsi="Times New Roman"/>
          <w:sz w:val="32"/>
          <w:szCs w:val="32"/>
          <w:lang w:val="uk-UA" w:eastAsia="ru-RU"/>
        </w:rPr>
        <w:t xml:space="preserve">Пояснювальна записка до проєкту рішення «Про внесення змін до рішення </w:t>
      </w:r>
      <w:r>
        <w:rPr>
          <w:rFonts w:ascii="Times New Roman" w:hAnsi="Times New Roman"/>
          <w:sz w:val="32"/>
          <w:szCs w:val="32"/>
          <w:lang w:val="uk-UA" w:eastAsia="ru-RU"/>
        </w:rPr>
        <w:t xml:space="preserve">п’ятдесят п’ятої </w:t>
      </w:r>
      <w:r w:rsidRPr="00C93B03">
        <w:rPr>
          <w:rFonts w:ascii="Times New Roman" w:hAnsi="Times New Roman"/>
          <w:sz w:val="32"/>
          <w:szCs w:val="32"/>
          <w:lang w:val="uk-UA" w:eastAsia="ru-RU"/>
        </w:rPr>
        <w:t xml:space="preserve"> сесії Ічнянської міської ради восьмого скликання від 2</w:t>
      </w:r>
      <w:r>
        <w:rPr>
          <w:rFonts w:ascii="Times New Roman" w:hAnsi="Times New Roman"/>
          <w:sz w:val="32"/>
          <w:szCs w:val="32"/>
          <w:lang w:val="uk-UA" w:eastAsia="ru-RU"/>
        </w:rPr>
        <w:t>3</w:t>
      </w:r>
      <w:r w:rsidRPr="00C93B03">
        <w:rPr>
          <w:rFonts w:ascii="Times New Roman" w:hAnsi="Times New Roman"/>
          <w:sz w:val="32"/>
          <w:szCs w:val="32"/>
          <w:lang w:val="uk-UA" w:eastAsia="ru-RU"/>
        </w:rPr>
        <w:t xml:space="preserve"> грудня 202</w:t>
      </w:r>
      <w:r>
        <w:rPr>
          <w:rFonts w:ascii="Times New Roman" w:hAnsi="Times New Roman"/>
          <w:sz w:val="32"/>
          <w:szCs w:val="32"/>
          <w:lang w:val="uk-UA" w:eastAsia="ru-RU"/>
        </w:rPr>
        <w:t>5</w:t>
      </w:r>
      <w:r w:rsidRPr="00C93B03">
        <w:rPr>
          <w:rFonts w:ascii="Times New Roman" w:hAnsi="Times New Roman"/>
          <w:sz w:val="32"/>
          <w:szCs w:val="32"/>
          <w:lang w:val="uk-UA" w:eastAsia="ru-RU"/>
        </w:rPr>
        <w:t xml:space="preserve"> року № </w:t>
      </w:r>
      <w:r>
        <w:rPr>
          <w:rFonts w:ascii="Times New Roman" w:hAnsi="Times New Roman"/>
          <w:sz w:val="32"/>
          <w:szCs w:val="32"/>
          <w:lang w:val="uk-UA" w:eastAsia="ru-RU"/>
        </w:rPr>
        <w:t>1503</w:t>
      </w:r>
      <w:r w:rsidRPr="00C93B03">
        <w:rPr>
          <w:rFonts w:ascii="Times New Roman" w:hAnsi="Times New Roman"/>
          <w:sz w:val="32"/>
          <w:szCs w:val="32"/>
          <w:lang w:val="uk-UA" w:eastAsia="ru-RU"/>
        </w:rPr>
        <w:t>-VIII «Про бюджет Ічнянської міської територіальної громади на 202</w:t>
      </w:r>
      <w:r>
        <w:rPr>
          <w:rFonts w:ascii="Times New Roman" w:hAnsi="Times New Roman"/>
          <w:sz w:val="32"/>
          <w:szCs w:val="32"/>
          <w:lang w:val="uk-UA" w:eastAsia="ru-RU"/>
        </w:rPr>
        <w:t>6</w:t>
      </w:r>
      <w:r w:rsidRPr="00C93B03">
        <w:rPr>
          <w:rFonts w:ascii="Times New Roman" w:hAnsi="Times New Roman"/>
          <w:sz w:val="32"/>
          <w:szCs w:val="32"/>
          <w:lang w:val="uk-UA" w:eastAsia="ru-RU"/>
        </w:rPr>
        <w:t xml:space="preserve"> рік (Код бюджету 2552400000)»</w:t>
      </w:r>
      <w:r>
        <w:rPr>
          <w:rFonts w:ascii="Times New Roman" w:hAnsi="Times New Roman"/>
          <w:sz w:val="32"/>
          <w:szCs w:val="32"/>
          <w:lang w:val="uk-UA" w:eastAsia="ru-RU"/>
        </w:rPr>
        <w:t xml:space="preserve"> </w:t>
      </w:r>
    </w:p>
    <w:p w:rsidR="005A3EF0" w:rsidRPr="007659EB" w:rsidRDefault="005A3EF0" w:rsidP="005A3EF0">
      <w:pPr>
        <w:spacing w:after="0" w:line="240" w:lineRule="auto"/>
        <w:rPr>
          <w:rFonts w:ascii="Times New Roman" w:hAnsi="Times New Roman"/>
          <w:i/>
          <w:sz w:val="24"/>
          <w:szCs w:val="24"/>
          <w:lang w:val="uk-UA" w:eastAsia="ru-RU"/>
        </w:rPr>
      </w:pPr>
      <w:r w:rsidRPr="007659EB">
        <w:rPr>
          <w:rFonts w:ascii="Times New Roman" w:hAnsi="Times New Roman"/>
          <w:sz w:val="24"/>
          <w:szCs w:val="24"/>
          <w:lang w:val="uk-UA" w:eastAsia="ru-RU"/>
        </w:rPr>
        <w:tab/>
      </w:r>
      <w:r w:rsidRPr="007659EB">
        <w:rPr>
          <w:rFonts w:ascii="Times New Roman" w:hAnsi="Times New Roman"/>
          <w:i/>
          <w:sz w:val="24"/>
          <w:szCs w:val="24"/>
          <w:lang w:val="uk-UA" w:eastAsia="ru-RU"/>
        </w:rPr>
        <w:t xml:space="preserve">         (</w:t>
      </w:r>
      <w:r w:rsidR="003653B2">
        <w:rPr>
          <w:rFonts w:ascii="Times New Roman" w:hAnsi="Times New Roman"/>
          <w:i/>
          <w:sz w:val="24"/>
          <w:szCs w:val="24"/>
          <w:lang w:val="uk-UA" w:eastAsia="ru-RU"/>
        </w:rPr>
        <w:t>07</w:t>
      </w:r>
      <w:r w:rsidRPr="007659EB">
        <w:rPr>
          <w:rFonts w:ascii="Times New Roman" w:hAnsi="Times New Roman"/>
          <w:i/>
          <w:sz w:val="24"/>
          <w:szCs w:val="24"/>
          <w:lang w:val="uk-UA" w:eastAsia="ru-RU"/>
        </w:rPr>
        <w:t>.</w:t>
      </w:r>
      <w:r>
        <w:rPr>
          <w:rFonts w:ascii="Times New Roman" w:hAnsi="Times New Roman"/>
          <w:i/>
          <w:sz w:val="24"/>
          <w:szCs w:val="24"/>
          <w:lang w:val="uk-UA" w:eastAsia="ru-RU"/>
        </w:rPr>
        <w:t>0</w:t>
      </w:r>
      <w:r w:rsidR="003653B2">
        <w:rPr>
          <w:rFonts w:ascii="Times New Roman" w:hAnsi="Times New Roman"/>
          <w:i/>
          <w:sz w:val="24"/>
          <w:szCs w:val="24"/>
          <w:lang w:val="uk-UA" w:eastAsia="ru-RU"/>
        </w:rPr>
        <w:t>7</w:t>
      </w:r>
      <w:r w:rsidRPr="007659EB">
        <w:rPr>
          <w:rFonts w:ascii="Times New Roman" w:hAnsi="Times New Roman"/>
          <w:i/>
          <w:sz w:val="24"/>
          <w:szCs w:val="24"/>
          <w:lang w:val="uk-UA" w:eastAsia="ru-RU"/>
        </w:rPr>
        <w:t>.202</w:t>
      </w:r>
      <w:r>
        <w:rPr>
          <w:rFonts w:ascii="Times New Roman" w:hAnsi="Times New Roman"/>
          <w:i/>
          <w:sz w:val="24"/>
          <w:szCs w:val="24"/>
          <w:lang w:val="uk-UA" w:eastAsia="ru-RU"/>
        </w:rPr>
        <w:t>6</w:t>
      </w:r>
      <w:r w:rsidRPr="007659EB">
        <w:rPr>
          <w:rFonts w:ascii="Times New Roman" w:hAnsi="Times New Roman"/>
          <w:i/>
          <w:sz w:val="24"/>
          <w:szCs w:val="24"/>
          <w:lang w:val="uk-UA" w:eastAsia="ru-RU"/>
        </w:rPr>
        <w:t xml:space="preserve">)                                                             </w:t>
      </w:r>
    </w:p>
    <w:p w:rsidR="005A3EF0" w:rsidRPr="007659EB" w:rsidRDefault="005A3EF0" w:rsidP="005A3E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659E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</w:t>
      </w:r>
    </w:p>
    <w:p w:rsidR="005A3EF0" w:rsidRPr="007659EB" w:rsidRDefault="005A3EF0" w:rsidP="005A3E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659EB">
        <w:rPr>
          <w:rFonts w:ascii="Times New Roman" w:hAnsi="Times New Roman"/>
          <w:sz w:val="28"/>
          <w:szCs w:val="28"/>
          <w:lang w:val="uk-UA"/>
        </w:rPr>
        <w:t>Відповідно до частини 7 статті 78, підпункту 1 пункту 22 розділу VI Бюджетного кодексу України, керуючись пунктом 23 частини 1 статті 26 Закону України «Про місцеве самоврядування в Україні» пропонується до розгляду даний проєкт рішення.</w:t>
      </w:r>
    </w:p>
    <w:p w:rsidR="005A3EF0" w:rsidRDefault="005A3EF0" w:rsidP="00735D4E">
      <w:pPr>
        <w:pStyle w:val="a9"/>
        <w:ind w:firstLine="567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D652E6" w:rsidRPr="00200E01" w:rsidRDefault="0051343F" w:rsidP="0051343F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1343F">
        <w:rPr>
          <w:rFonts w:ascii="Times New Roman" w:hAnsi="Times New Roman"/>
          <w:sz w:val="28"/>
          <w:szCs w:val="28"/>
          <w:lang w:val="uk-UA" w:eastAsia="ru-RU"/>
        </w:rPr>
        <w:t>Збільшити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дохідну частину міського бюджету за рахунок </w:t>
      </w:r>
      <w:r w:rsidRPr="0051343F">
        <w:rPr>
          <w:rFonts w:ascii="Times New Roman" w:hAnsi="Times New Roman"/>
          <w:sz w:val="28"/>
          <w:szCs w:val="28"/>
          <w:lang w:val="uk-UA" w:eastAsia="ru-RU"/>
        </w:rPr>
        <w:t>Субвенці</w:t>
      </w:r>
      <w:r>
        <w:rPr>
          <w:rFonts w:ascii="Times New Roman" w:hAnsi="Times New Roman"/>
          <w:sz w:val="28"/>
          <w:szCs w:val="28"/>
          <w:lang w:val="uk-UA" w:eastAsia="ru-RU"/>
        </w:rPr>
        <w:t>ї</w:t>
      </w:r>
      <w:r w:rsidRPr="0051343F">
        <w:rPr>
          <w:rFonts w:ascii="Times New Roman" w:hAnsi="Times New Roman"/>
          <w:sz w:val="28"/>
          <w:szCs w:val="28"/>
          <w:lang w:val="uk-UA" w:eastAsia="ru-RU"/>
        </w:rPr>
        <w:t xml:space="preserve"> з місцевого бюджету на реалізацію публічного інвестиційного проекту на облаштування безпечних умов у закладах, що надають загальну середню освіту (протипожежний захист)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ККД </w:t>
      </w:r>
      <w:r w:rsidRPr="0051343F">
        <w:rPr>
          <w:rFonts w:ascii="Times New Roman" w:hAnsi="Times New Roman"/>
          <w:sz w:val="28"/>
          <w:szCs w:val="28"/>
          <w:lang w:val="uk-UA" w:eastAsia="ru-RU"/>
        </w:rPr>
        <w:t>41057900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на суму 1040,0 тис грн. та </w:t>
      </w:r>
      <w:r w:rsidRPr="0051343F">
        <w:rPr>
          <w:rFonts w:ascii="Times New Roman" w:hAnsi="Times New Roman"/>
          <w:sz w:val="28"/>
          <w:szCs w:val="28"/>
          <w:lang w:val="uk-UA" w:eastAsia="ru-RU"/>
        </w:rPr>
        <w:t>з</w:t>
      </w:r>
      <w:r w:rsidR="005A3EF0" w:rsidRPr="0051343F">
        <w:rPr>
          <w:rFonts w:ascii="Times New Roman" w:hAnsi="Times New Roman"/>
          <w:sz w:val="28"/>
          <w:szCs w:val="28"/>
          <w:lang w:val="uk-UA" w:eastAsia="ru-RU"/>
        </w:rPr>
        <w:t xml:space="preserve">більшити </w:t>
      </w:r>
      <w:r w:rsidR="00D652E6" w:rsidRPr="0051343F">
        <w:rPr>
          <w:rFonts w:ascii="Times New Roman" w:hAnsi="Times New Roman"/>
          <w:sz w:val="28"/>
          <w:szCs w:val="28"/>
          <w:lang w:val="uk-UA" w:eastAsia="ru-RU"/>
        </w:rPr>
        <w:t>видаткову частину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за цільовим спрямуванням</w:t>
      </w:r>
      <w:r w:rsidR="00D652E6" w:rsidRPr="0051343F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961573" w:rsidRDefault="00D135F2" w:rsidP="00D135F2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D135F2">
        <w:rPr>
          <w:rFonts w:ascii="Times New Roman" w:hAnsi="Times New Roman"/>
          <w:sz w:val="28"/>
          <w:szCs w:val="28"/>
          <w:lang w:val="uk-UA" w:eastAsia="ru-RU"/>
        </w:rPr>
        <w:t>Відповідно до звіту про виконання місцевих бюджетів та офіційного висновку фінансового управління Ічнянської міської  ради про перевиконання дохідної частини загального фонду  міського бюджету станом на 01.07.202</w:t>
      </w:r>
      <w:r>
        <w:rPr>
          <w:rFonts w:ascii="Times New Roman" w:hAnsi="Times New Roman"/>
          <w:sz w:val="28"/>
          <w:szCs w:val="28"/>
          <w:lang w:val="uk-UA" w:eastAsia="ru-RU"/>
        </w:rPr>
        <w:t>6</w:t>
      </w:r>
      <w:r w:rsidRPr="00D135F2">
        <w:rPr>
          <w:rFonts w:ascii="Times New Roman" w:hAnsi="Times New Roman"/>
          <w:sz w:val="28"/>
          <w:szCs w:val="28"/>
          <w:lang w:val="uk-UA" w:eastAsia="ru-RU"/>
        </w:rPr>
        <w:t xml:space="preserve"> року, пропонується уточнити дохідну частину міського бюджету на суму </w:t>
      </w:r>
      <w:r>
        <w:rPr>
          <w:rFonts w:ascii="Times New Roman" w:hAnsi="Times New Roman"/>
          <w:sz w:val="28"/>
          <w:szCs w:val="28"/>
          <w:lang w:val="uk-UA" w:eastAsia="ru-RU"/>
        </w:rPr>
        <w:t>9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 w:eastAsia="ru-RU"/>
        </w:rPr>
        <w:t>846,150</w:t>
      </w:r>
      <w:r w:rsidRPr="00D135F2">
        <w:rPr>
          <w:rFonts w:ascii="Times New Roman" w:hAnsi="Times New Roman"/>
          <w:sz w:val="28"/>
          <w:szCs w:val="28"/>
          <w:lang w:val="uk-UA" w:eastAsia="ru-RU"/>
        </w:rPr>
        <w:t xml:space="preserve"> тис. грн. </w:t>
      </w:r>
      <w:r>
        <w:rPr>
          <w:rFonts w:ascii="Times New Roman" w:hAnsi="Times New Roman"/>
          <w:sz w:val="28"/>
          <w:szCs w:val="28"/>
          <w:lang w:val="uk-UA" w:eastAsia="ru-RU"/>
        </w:rPr>
        <w:t>та</w:t>
      </w:r>
      <w:r w:rsidRPr="00D135F2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збільшити на зазначену суму видаткову частину</w:t>
      </w:r>
      <w:r w:rsidRPr="00D135F2">
        <w:rPr>
          <w:rFonts w:ascii="Times New Roman" w:hAnsi="Times New Roman"/>
          <w:sz w:val="28"/>
          <w:szCs w:val="28"/>
          <w:lang w:val="uk-UA" w:eastAsia="ru-RU"/>
        </w:rPr>
        <w:t>, а саме:</w:t>
      </w:r>
    </w:p>
    <w:p w:rsidR="00D809A8" w:rsidRDefault="00D809A8" w:rsidP="00A408A3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для </w:t>
      </w:r>
      <w:r w:rsidRPr="00D809A8">
        <w:rPr>
          <w:rFonts w:ascii="Times New Roman" w:hAnsi="Times New Roman"/>
          <w:sz w:val="28"/>
          <w:szCs w:val="28"/>
          <w:lang w:val="uk-UA" w:eastAsia="ru-RU"/>
        </w:rPr>
        <w:t>Комунального некомерційного підприємства "Ічнянська міська лікарня" Ічнянської міської ради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у сумі</w:t>
      </w:r>
      <w:r w:rsidR="002764F0">
        <w:rPr>
          <w:rFonts w:ascii="Times New Roman" w:hAnsi="Times New Roman"/>
          <w:sz w:val="28"/>
          <w:szCs w:val="28"/>
          <w:lang w:val="uk-UA" w:eastAsia="ru-RU"/>
        </w:rPr>
        <w:t xml:space="preserve"> 7232,0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2764F0">
        <w:rPr>
          <w:rFonts w:ascii="Times New Roman" w:hAnsi="Times New Roman"/>
          <w:sz w:val="28"/>
          <w:szCs w:val="28"/>
          <w:lang w:val="uk-UA" w:eastAsia="ru-RU"/>
        </w:rPr>
        <w:t xml:space="preserve">тис. грн., в тому числі </w:t>
      </w:r>
      <w:r>
        <w:rPr>
          <w:rFonts w:ascii="Times New Roman" w:hAnsi="Times New Roman"/>
          <w:sz w:val="28"/>
          <w:szCs w:val="28"/>
          <w:lang w:val="uk-UA" w:eastAsia="ru-RU"/>
        </w:rPr>
        <w:t>6500,0 тис. грн. для придбання та рентгену</w:t>
      </w:r>
      <w:r w:rsidR="00E86B0C">
        <w:rPr>
          <w:rFonts w:ascii="Times New Roman" w:hAnsi="Times New Roman"/>
          <w:sz w:val="28"/>
          <w:szCs w:val="28"/>
          <w:lang w:val="uk-UA" w:eastAsia="ru-RU"/>
        </w:rPr>
        <w:t xml:space="preserve"> та проведення ремонту приміщення</w:t>
      </w:r>
      <w:r w:rsidR="002764F0">
        <w:rPr>
          <w:rFonts w:ascii="Times New Roman" w:hAnsi="Times New Roman"/>
          <w:sz w:val="28"/>
          <w:szCs w:val="28"/>
          <w:lang w:val="uk-UA" w:eastAsia="ru-RU"/>
        </w:rPr>
        <w:t xml:space="preserve"> для його облаштування; на заробітну плату 732,0 тис грн.</w:t>
      </w:r>
    </w:p>
    <w:p w:rsidR="00FB5857" w:rsidRDefault="00E86B0C" w:rsidP="00A408A3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 на виконання Програми</w:t>
      </w:r>
      <w:r w:rsidRPr="00E86B0C">
        <w:rPr>
          <w:rFonts w:ascii="Times New Roman" w:hAnsi="Times New Roman"/>
          <w:sz w:val="28"/>
          <w:szCs w:val="28"/>
          <w:lang w:val="uk-UA" w:eastAsia="ru-RU"/>
        </w:rPr>
        <w:t xml:space="preserve"> фінансового забезпечення Комунального некомерційного підприємства "Ічнянський центр первинної медико-санітарної допомоги" Ічнянської міської ради на 2026 рік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85,0 тис. грн. для виплати заробітної плати;</w:t>
      </w:r>
    </w:p>
    <w:p w:rsidR="00A408A3" w:rsidRDefault="00A408A3" w:rsidP="00A408A3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 для н</w:t>
      </w:r>
      <w:r w:rsidRPr="00A408A3">
        <w:rPr>
          <w:rFonts w:ascii="Times New Roman" w:hAnsi="Times New Roman"/>
          <w:sz w:val="28"/>
          <w:szCs w:val="28"/>
          <w:lang w:val="uk-UA" w:eastAsia="ru-RU"/>
        </w:rPr>
        <w:t>адання дошкільної освіти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у сумі 60,0 тис грн, з них для закладу дошкільної освіти №1 - 32,0 тис грн. за КЕКВ 2240 </w:t>
      </w:r>
      <w:r w:rsidRPr="00A408A3">
        <w:rPr>
          <w:rFonts w:ascii="Times New Roman" w:hAnsi="Times New Roman"/>
          <w:sz w:val="28"/>
          <w:szCs w:val="28"/>
          <w:lang w:val="uk-UA" w:eastAsia="ru-RU"/>
        </w:rPr>
        <w:t>Оплата послуг (крім комунальних)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та ЗДО№2 – 28,0 тис. грн.</w:t>
      </w:r>
      <w:r w:rsidR="00D809A8">
        <w:rPr>
          <w:rFonts w:ascii="Times New Roman" w:hAnsi="Times New Roman"/>
          <w:sz w:val="28"/>
          <w:szCs w:val="28"/>
          <w:lang w:val="uk-UA" w:eastAsia="ru-RU"/>
        </w:rPr>
        <w:t xml:space="preserve"> КЕКВ 2210 та 2240;</w:t>
      </w:r>
    </w:p>
    <w:p w:rsidR="00AF39DA" w:rsidRDefault="00AF39DA" w:rsidP="009166E3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F39DA">
        <w:rPr>
          <w:rFonts w:ascii="Times New Roman" w:hAnsi="Times New Roman"/>
          <w:sz w:val="28"/>
          <w:szCs w:val="28"/>
          <w:lang w:val="uk-UA" w:eastAsia="ru-RU"/>
        </w:rPr>
        <w:t>-</w:t>
      </w:r>
      <w:r w:rsidRPr="00AF39DA">
        <w:rPr>
          <w:rFonts w:ascii="Times New Roman" w:hAnsi="Times New Roman"/>
          <w:sz w:val="28"/>
          <w:szCs w:val="28"/>
          <w:lang w:val="uk-UA" w:eastAsia="ru-RU"/>
        </w:rPr>
        <w:tab/>
        <w:t>на виконання Програми забезпечення функціонування підприємств, що виконують та/або надають житлово-комунальні послуги на території Ічнянської місько</w:t>
      </w:r>
      <w:r>
        <w:rPr>
          <w:rFonts w:ascii="Times New Roman" w:hAnsi="Times New Roman"/>
          <w:sz w:val="28"/>
          <w:szCs w:val="28"/>
          <w:lang w:val="uk-UA" w:eastAsia="ru-RU"/>
        </w:rPr>
        <w:t>ї територіальної громади на 2026</w:t>
      </w:r>
      <w:r w:rsidRPr="00AF39DA">
        <w:rPr>
          <w:rFonts w:ascii="Times New Roman" w:hAnsi="Times New Roman"/>
          <w:sz w:val="28"/>
          <w:szCs w:val="28"/>
          <w:lang w:val="uk-UA" w:eastAsia="ru-RU"/>
        </w:rPr>
        <w:t xml:space="preserve"> рік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на суму 1483,0 тис. грн</w:t>
      </w:r>
      <w:r w:rsidR="00645EC8">
        <w:rPr>
          <w:rFonts w:ascii="Times New Roman" w:hAnsi="Times New Roman"/>
          <w:sz w:val="28"/>
          <w:szCs w:val="28"/>
          <w:lang w:val="uk-UA" w:eastAsia="ru-RU"/>
        </w:rPr>
        <w:t xml:space="preserve">., з них для Ічнянського ВУЖКГ 638,0 тис. грн., </w:t>
      </w:r>
      <w:r w:rsidR="00645EC8" w:rsidRPr="00645EC8">
        <w:rPr>
          <w:rFonts w:ascii="Times New Roman" w:hAnsi="Times New Roman"/>
          <w:sz w:val="28"/>
          <w:szCs w:val="28"/>
          <w:lang w:val="uk-UA" w:eastAsia="ru-RU"/>
        </w:rPr>
        <w:t>Комунальн</w:t>
      </w:r>
      <w:r w:rsidR="00645EC8">
        <w:rPr>
          <w:rFonts w:ascii="Times New Roman" w:hAnsi="Times New Roman"/>
          <w:sz w:val="28"/>
          <w:szCs w:val="28"/>
          <w:lang w:val="uk-UA" w:eastAsia="ru-RU"/>
        </w:rPr>
        <w:t>ого</w:t>
      </w:r>
      <w:r w:rsidR="00645EC8" w:rsidRPr="00645EC8">
        <w:rPr>
          <w:rFonts w:ascii="Times New Roman" w:hAnsi="Times New Roman"/>
          <w:sz w:val="28"/>
          <w:szCs w:val="28"/>
          <w:lang w:val="uk-UA" w:eastAsia="ru-RU"/>
        </w:rPr>
        <w:t xml:space="preserve"> підприємств</w:t>
      </w:r>
      <w:r w:rsidR="00645EC8">
        <w:rPr>
          <w:rFonts w:ascii="Times New Roman" w:hAnsi="Times New Roman"/>
          <w:sz w:val="28"/>
          <w:szCs w:val="28"/>
          <w:lang w:val="uk-UA" w:eastAsia="ru-RU"/>
        </w:rPr>
        <w:t>а</w:t>
      </w:r>
      <w:r w:rsidR="00645EC8" w:rsidRPr="00645EC8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645EC8" w:rsidRPr="00645EC8">
        <w:rPr>
          <w:rFonts w:ascii="Times New Roman" w:hAnsi="Times New Roman"/>
          <w:sz w:val="28"/>
          <w:szCs w:val="28"/>
          <w:lang w:val="uk-UA" w:eastAsia="ru-RU"/>
        </w:rPr>
        <w:t>водоканалізаційн</w:t>
      </w:r>
      <w:r w:rsidR="00645EC8">
        <w:rPr>
          <w:rFonts w:ascii="Times New Roman" w:hAnsi="Times New Roman"/>
          <w:sz w:val="28"/>
          <w:szCs w:val="28"/>
          <w:lang w:val="uk-UA" w:eastAsia="ru-RU"/>
        </w:rPr>
        <w:t>ого</w:t>
      </w:r>
      <w:proofErr w:type="spellEnd"/>
      <w:r w:rsidR="00645EC8" w:rsidRPr="00645EC8">
        <w:rPr>
          <w:rFonts w:ascii="Times New Roman" w:hAnsi="Times New Roman"/>
          <w:sz w:val="28"/>
          <w:szCs w:val="28"/>
          <w:lang w:val="uk-UA" w:eastAsia="ru-RU"/>
        </w:rPr>
        <w:t xml:space="preserve"> господарств</w:t>
      </w:r>
      <w:r w:rsidR="00645EC8">
        <w:rPr>
          <w:rFonts w:ascii="Times New Roman" w:hAnsi="Times New Roman"/>
          <w:sz w:val="28"/>
          <w:szCs w:val="28"/>
          <w:lang w:val="uk-UA" w:eastAsia="ru-RU"/>
        </w:rPr>
        <w:t>а</w:t>
      </w:r>
      <w:r w:rsidR="00645EC8" w:rsidRPr="00645EC8">
        <w:rPr>
          <w:rFonts w:ascii="Times New Roman" w:hAnsi="Times New Roman"/>
          <w:sz w:val="28"/>
          <w:szCs w:val="28"/>
          <w:lang w:val="uk-UA" w:eastAsia="ru-RU"/>
        </w:rPr>
        <w:t xml:space="preserve"> «</w:t>
      </w:r>
      <w:proofErr w:type="spellStart"/>
      <w:r w:rsidR="00645EC8" w:rsidRPr="00645EC8">
        <w:rPr>
          <w:rFonts w:ascii="Times New Roman" w:hAnsi="Times New Roman"/>
          <w:sz w:val="28"/>
          <w:szCs w:val="28"/>
          <w:lang w:val="uk-UA" w:eastAsia="ru-RU"/>
        </w:rPr>
        <w:t>Ічень</w:t>
      </w:r>
      <w:proofErr w:type="spellEnd"/>
      <w:r w:rsidR="00645EC8" w:rsidRPr="00645EC8">
        <w:rPr>
          <w:rFonts w:ascii="Times New Roman" w:hAnsi="Times New Roman"/>
          <w:sz w:val="28"/>
          <w:szCs w:val="28"/>
          <w:lang w:val="uk-UA" w:eastAsia="ru-RU"/>
        </w:rPr>
        <w:t>»</w:t>
      </w:r>
      <w:r w:rsidR="007F2586">
        <w:rPr>
          <w:rFonts w:ascii="Times New Roman" w:hAnsi="Times New Roman"/>
          <w:sz w:val="28"/>
          <w:szCs w:val="28"/>
          <w:lang w:val="uk-UA" w:eastAsia="ru-RU"/>
        </w:rPr>
        <w:t xml:space="preserve"> -</w:t>
      </w:r>
      <w:r w:rsidR="00645EC8">
        <w:rPr>
          <w:rFonts w:ascii="Times New Roman" w:hAnsi="Times New Roman"/>
          <w:sz w:val="28"/>
          <w:szCs w:val="28"/>
          <w:lang w:val="uk-UA" w:eastAsia="ru-RU"/>
        </w:rPr>
        <w:t xml:space="preserve"> 845,0 тис. грн.</w:t>
      </w:r>
      <w:r w:rsidR="00D809A8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645EC8" w:rsidRDefault="00645EC8" w:rsidP="009166E3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Додаткове фінансування для </w:t>
      </w:r>
      <w:r w:rsidRPr="00645EC8">
        <w:rPr>
          <w:rFonts w:ascii="Times New Roman" w:hAnsi="Times New Roman"/>
          <w:sz w:val="28"/>
          <w:szCs w:val="28"/>
          <w:lang w:val="uk-UA" w:eastAsia="ru-RU"/>
        </w:rPr>
        <w:t>Ічнянського ВУЖКГ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буде направлене на забезпечення </w:t>
      </w:r>
      <w:r w:rsidR="007F2586">
        <w:rPr>
          <w:rFonts w:ascii="Times New Roman" w:hAnsi="Times New Roman"/>
          <w:sz w:val="28"/>
          <w:szCs w:val="28"/>
          <w:lang w:val="uk-UA" w:eastAsia="ru-RU"/>
        </w:rPr>
        <w:t xml:space="preserve">працівників </w:t>
      </w:r>
      <w:r>
        <w:rPr>
          <w:rFonts w:ascii="Times New Roman" w:hAnsi="Times New Roman"/>
          <w:sz w:val="28"/>
          <w:szCs w:val="28"/>
          <w:lang w:val="uk-UA" w:eastAsia="ru-RU"/>
        </w:rPr>
        <w:t>заробітною платою у сумі 268,0 тис.</w:t>
      </w:r>
      <w:r w:rsidR="007F2586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грн</w:t>
      </w:r>
      <w:r w:rsidR="007F2586">
        <w:rPr>
          <w:rFonts w:ascii="Times New Roman" w:hAnsi="Times New Roman"/>
          <w:sz w:val="28"/>
          <w:szCs w:val="28"/>
          <w:lang w:val="uk-UA" w:eastAsia="ru-RU"/>
        </w:rPr>
        <w:t>.</w:t>
      </w:r>
      <w:r>
        <w:rPr>
          <w:rFonts w:ascii="Times New Roman" w:hAnsi="Times New Roman"/>
          <w:sz w:val="28"/>
          <w:szCs w:val="28"/>
          <w:lang w:val="uk-UA" w:eastAsia="ru-RU"/>
        </w:rPr>
        <w:t>, придбання</w:t>
      </w:r>
      <w:r w:rsidR="007F2586">
        <w:rPr>
          <w:rFonts w:ascii="Times New Roman" w:hAnsi="Times New Roman"/>
          <w:sz w:val="28"/>
          <w:szCs w:val="28"/>
          <w:lang w:val="uk-UA" w:eastAsia="ru-RU"/>
        </w:rPr>
        <w:t xml:space="preserve"> матері</w:t>
      </w:r>
      <w:r w:rsidR="00E86B0C">
        <w:rPr>
          <w:rFonts w:ascii="Times New Roman" w:hAnsi="Times New Roman"/>
          <w:sz w:val="28"/>
          <w:szCs w:val="28"/>
          <w:lang w:val="uk-UA" w:eastAsia="ru-RU"/>
        </w:rPr>
        <w:t xml:space="preserve">алів, </w:t>
      </w:r>
      <w:r w:rsidR="007F2586" w:rsidRPr="007F2586">
        <w:rPr>
          <w:rFonts w:ascii="Times New Roman" w:hAnsi="Times New Roman"/>
          <w:sz w:val="28"/>
          <w:szCs w:val="28"/>
          <w:lang w:val="uk-UA" w:eastAsia="ru-RU"/>
        </w:rPr>
        <w:t>предметів довгострокового користування</w:t>
      </w:r>
      <w:r w:rsidR="00E86B0C">
        <w:rPr>
          <w:rFonts w:ascii="Times New Roman" w:hAnsi="Times New Roman"/>
          <w:sz w:val="28"/>
          <w:szCs w:val="28"/>
          <w:lang w:val="uk-UA" w:eastAsia="ru-RU"/>
        </w:rPr>
        <w:t xml:space="preserve"> та</w:t>
      </w:r>
      <w:r w:rsidR="007F2586">
        <w:rPr>
          <w:rFonts w:ascii="Times New Roman" w:hAnsi="Times New Roman"/>
          <w:sz w:val="28"/>
          <w:szCs w:val="28"/>
          <w:lang w:val="uk-UA" w:eastAsia="ru-RU"/>
        </w:rPr>
        <w:t xml:space="preserve"> спец одягу на суму 220,0 тис грн., ремонт системи опалення у приміщенні по вул.. Вокзальній,1 – 150,0 </w:t>
      </w:r>
      <w:proofErr w:type="spellStart"/>
      <w:r w:rsidR="007F2586">
        <w:rPr>
          <w:rFonts w:ascii="Times New Roman" w:hAnsi="Times New Roman"/>
          <w:sz w:val="28"/>
          <w:szCs w:val="28"/>
          <w:lang w:val="uk-UA" w:eastAsia="ru-RU"/>
        </w:rPr>
        <w:t>тис.грн</w:t>
      </w:r>
      <w:proofErr w:type="spellEnd"/>
      <w:r w:rsidR="007F2586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86698B" w:rsidRDefault="00D809A8" w:rsidP="009166E3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lastRenderedPageBreak/>
        <w:t>В</w:t>
      </w:r>
      <w:r w:rsidR="0086698B" w:rsidRPr="0086698B">
        <w:rPr>
          <w:rFonts w:ascii="Times New Roman" w:hAnsi="Times New Roman"/>
          <w:sz w:val="28"/>
          <w:szCs w:val="28"/>
          <w:lang w:val="uk-UA" w:eastAsia="ru-RU"/>
        </w:rPr>
        <w:t>ідділу освіти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557,0 тис. грн</w:t>
      </w:r>
      <w:r w:rsidR="0086698B" w:rsidRPr="0086698B">
        <w:rPr>
          <w:rFonts w:ascii="Times New Roman" w:hAnsi="Times New Roman"/>
          <w:sz w:val="28"/>
          <w:szCs w:val="28"/>
          <w:lang w:val="uk-UA" w:eastAsia="ru-RU"/>
        </w:rPr>
        <w:t>:</w:t>
      </w:r>
    </w:p>
    <w:p w:rsidR="00271E0B" w:rsidRDefault="0086698B" w:rsidP="009166E3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="00271E0B" w:rsidRPr="00271E0B">
        <w:rPr>
          <w:rFonts w:ascii="Times New Roman" w:hAnsi="Times New Roman"/>
          <w:sz w:val="28"/>
          <w:szCs w:val="28"/>
          <w:lang w:val="uk-UA" w:eastAsia="ru-RU"/>
        </w:rPr>
        <w:t>на співфінансування інвестиційного проєкту НУШ</w:t>
      </w:r>
      <w:r w:rsidR="00271E0B">
        <w:rPr>
          <w:rFonts w:ascii="Times New Roman" w:hAnsi="Times New Roman"/>
          <w:sz w:val="28"/>
          <w:szCs w:val="28"/>
          <w:lang w:val="uk-UA" w:eastAsia="ru-RU"/>
        </w:rPr>
        <w:t xml:space="preserve"> 170,0 тис. грн.</w:t>
      </w:r>
    </w:p>
    <w:p w:rsidR="0086698B" w:rsidRDefault="0086698B" w:rsidP="009166E3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 на с</w:t>
      </w:r>
      <w:r w:rsidRPr="0086698B">
        <w:rPr>
          <w:rFonts w:ascii="Times New Roman" w:hAnsi="Times New Roman"/>
          <w:sz w:val="28"/>
          <w:szCs w:val="28"/>
          <w:lang w:val="uk-UA" w:eastAsia="ru-RU"/>
        </w:rPr>
        <w:t>півфінансування заходів, що реалізуються за рахунок субвенції з державного бюджету місцевим бюджетам на реалізацію публічного інвестиційного проекту на облаштування безпечних умов у закладах, що надають загальну середню освіту (протипожежний захист)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у сумі 260,0 тис грн.</w:t>
      </w:r>
    </w:p>
    <w:p w:rsidR="0086698B" w:rsidRDefault="0086698B" w:rsidP="009166E3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</w:t>
      </w:r>
      <w:r w:rsidRPr="0086698B">
        <w:t xml:space="preserve"> </w:t>
      </w:r>
      <w:r w:rsidRPr="0086698B">
        <w:rPr>
          <w:rFonts w:ascii="Times New Roman" w:hAnsi="Times New Roman"/>
          <w:sz w:val="28"/>
          <w:szCs w:val="28"/>
          <w:lang w:val="uk-UA" w:eastAsia="ru-RU"/>
        </w:rPr>
        <w:t>для надання загальної середньої освіти закладами загальної середньої освіти за рахунок коштів місцевого бюджету (КПКВК 1021)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на поточний ремонт автобусів 44,0 тис. грн.</w:t>
      </w:r>
    </w:p>
    <w:p w:rsidR="00D809A8" w:rsidRDefault="00D809A8" w:rsidP="009166E3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- 83,0 тис. грн. для </w:t>
      </w:r>
      <w:r w:rsidR="0051343F">
        <w:rPr>
          <w:rFonts w:ascii="Times New Roman" w:hAnsi="Times New Roman"/>
          <w:sz w:val="28"/>
          <w:szCs w:val="28"/>
          <w:lang w:val="uk-UA" w:eastAsia="ru-RU"/>
        </w:rPr>
        <w:t>реконструкції вузла обліку газу;</w:t>
      </w:r>
    </w:p>
    <w:p w:rsidR="0051343F" w:rsidRDefault="0051343F" w:rsidP="009166E3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 для співфінансування придбання шкільного автобуса збільшити фінансування с</w:t>
      </w:r>
      <w:r w:rsidRPr="0051343F">
        <w:rPr>
          <w:rFonts w:ascii="Times New Roman" w:hAnsi="Times New Roman"/>
          <w:sz w:val="28"/>
          <w:szCs w:val="28"/>
          <w:lang w:val="uk-UA" w:eastAsia="ru-RU"/>
        </w:rPr>
        <w:t>убвенці</w:t>
      </w:r>
      <w:r>
        <w:rPr>
          <w:rFonts w:ascii="Times New Roman" w:hAnsi="Times New Roman"/>
          <w:sz w:val="28"/>
          <w:szCs w:val="28"/>
          <w:lang w:val="uk-UA" w:eastAsia="ru-RU"/>
        </w:rPr>
        <w:t>ї</w:t>
      </w:r>
      <w:r w:rsidRPr="0051343F">
        <w:rPr>
          <w:rFonts w:ascii="Times New Roman" w:hAnsi="Times New Roman"/>
          <w:sz w:val="28"/>
          <w:szCs w:val="28"/>
          <w:lang w:val="uk-UA" w:eastAsia="ru-RU"/>
        </w:rPr>
        <w:t xml:space="preserve"> з місцевого бюджету на підготовку та реалізацію публічних інвестиційних проектів / програм публічних інвестицій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на суму 178,350 тис грн.</w:t>
      </w:r>
    </w:p>
    <w:p w:rsidR="0086698B" w:rsidRDefault="00427C7B" w:rsidP="009166E3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- </w:t>
      </w:r>
      <w:r w:rsidR="00B373A8">
        <w:rPr>
          <w:rFonts w:ascii="Times New Roman" w:hAnsi="Times New Roman"/>
          <w:sz w:val="28"/>
          <w:szCs w:val="28"/>
          <w:lang w:val="uk-UA" w:eastAsia="ru-RU"/>
        </w:rPr>
        <w:t>В</w:t>
      </w:r>
      <w:r w:rsidR="0086698B">
        <w:rPr>
          <w:rFonts w:ascii="Times New Roman" w:hAnsi="Times New Roman"/>
          <w:sz w:val="28"/>
          <w:szCs w:val="28"/>
          <w:lang w:val="uk-UA" w:eastAsia="ru-RU"/>
        </w:rPr>
        <w:t xml:space="preserve">ідділу культури: 230,0 тис. грн. в тому числі на придбання комп’ютерної техніки 90,0 тис грн та 140,0 тис грн на віконні блоки. </w:t>
      </w:r>
    </w:p>
    <w:p w:rsidR="00427C7B" w:rsidRDefault="00427C7B" w:rsidP="009166E3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 На виконання</w:t>
      </w:r>
      <w:r w:rsidRPr="00427C7B">
        <w:t xml:space="preserve"> </w:t>
      </w:r>
      <w:r w:rsidRPr="00427C7B">
        <w:rPr>
          <w:rFonts w:ascii="Times New Roman" w:hAnsi="Times New Roman"/>
          <w:sz w:val="28"/>
          <w:szCs w:val="28"/>
          <w:lang w:val="uk-UA" w:eastAsia="ru-RU"/>
        </w:rPr>
        <w:t>Програм</w:t>
      </w:r>
      <w:r>
        <w:rPr>
          <w:rFonts w:ascii="Times New Roman" w:hAnsi="Times New Roman"/>
          <w:sz w:val="28"/>
          <w:szCs w:val="28"/>
          <w:lang w:val="uk-UA" w:eastAsia="ru-RU"/>
        </w:rPr>
        <w:t>и</w:t>
      </w:r>
      <w:r w:rsidRPr="00427C7B">
        <w:rPr>
          <w:rFonts w:ascii="Times New Roman" w:hAnsi="Times New Roman"/>
          <w:sz w:val="28"/>
          <w:szCs w:val="28"/>
          <w:lang w:val="uk-UA" w:eastAsia="ru-RU"/>
        </w:rPr>
        <w:t xml:space="preserve"> охорони навколишнього середовища Ічнянської міської територіальної громади на 2026-2028 роки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збільшити фінансування на суму 20,8 тис. грн.</w:t>
      </w:r>
    </w:p>
    <w:p w:rsidR="00427C7B" w:rsidRDefault="00427C7B" w:rsidP="009166E3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9166E3" w:rsidRDefault="009166E3" w:rsidP="009166E3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Здійснити перерозподіл видатків в межах головного розпорядника по КПКВК 3193 </w:t>
      </w:r>
      <w:r w:rsidRPr="009166E3">
        <w:rPr>
          <w:rFonts w:ascii="Times New Roman" w:hAnsi="Times New Roman"/>
          <w:sz w:val="28"/>
          <w:szCs w:val="28"/>
          <w:lang w:val="uk-UA" w:eastAsia="ru-RU"/>
        </w:rPr>
        <w:t>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на суму 2500,0 грн, а саме: зменшити видатки з </w:t>
      </w:r>
      <w:r w:rsidRPr="009166E3">
        <w:rPr>
          <w:rFonts w:ascii="Times New Roman" w:hAnsi="Times New Roman"/>
          <w:sz w:val="28"/>
          <w:szCs w:val="28"/>
          <w:lang w:val="uk-UA" w:eastAsia="ru-RU"/>
        </w:rPr>
        <w:t>Комунальн</w:t>
      </w:r>
      <w:r>
        <w:rPr>
          <w:rFonts w:ascii="Times New Roman" w:hAnsi="Times New Roman"/>
          <w:sz w:val="28"/>
          <w:szCs w:val="28"/>
          <w:lang w:val="uk-UA" w:eastAsia="ru-RU"/>
        </w:rPr>
        <w:t>ого некомерційного підприємства</w:t>
      </w:r>
      <w:r w:rsidRPr="009166E3">
        <w:rPr>
          <w:rFonts w:ascii="Times New Roman" w:hAnsi="Times New Roman"/>
          <w:sz w:val="28"/>
          <w:szCs w:val="28"/>
          <w:lang w:val="uk-UA" w:eastAsia="ru-RU"/>
        </w:rPr>
        <w:t xml:space="preserve"> "Ічнянська міська лікарня" Ічнянської міської ради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та збільшити на </w:t>
      </w:r>
      <w:r w:rsidRPr="009166E3">
        <w:rPr>
          <w:rFonts w:ascii="Times New Roman" w:hAnsi="Times New Roman"/>
          <w:sz w:val="28"/>
          <w:szCs w:val="28"/>
          <w:lang w:val="uk-UA" w:eastAsia="ru-RU"/>
        </w:rPr>
        <w:t>К</w:t>
      </w:r>
      <w:r>
        <w:rPr>
          <w:rFonts w:ascii="Times New Roman" w:hAnsi="Times New Roman"/>
          <w:sz w:val="28"/>
          <w:szCs w:val="28"/>
          <w:lang w:val="uk-UA" w:eastAsia="ru-RU"/>
        </w:rPr>
        <w:t>омунальний заклад</w:t>
      </w:r>
      <w:r w:rsidRPr="009166E3">
        <w:rPr>
          <w:rFonts w:ascii="Times New Roman" w:hAnsi="Times New Roman"/>
          <w:sz w:val="28"/>
          <w:szCs w:val="28"/>
          <w:lang w:val="uk-UA" w:eastAsia="ru-RU"/>
        </w:rPr>
        <w:t xml:space="preserve"> «Центр надання соціальних послуг</w:t>
      </w:r>
      <w:r>
        <w:rPr>
          <w:rFonts w:ascii="Times New Roman" w:hAnsi="Times New Roman"/>
          <w:sz w:val="28"/>
          <w:szCs w:val="28"/>
          <w:lang w:val="uk-UA" w:eastAsia="ru-RU"/>
        </w:rPr>
        <w:t>».</w:t>
      </w:r>
    </w:p>
    <w:p w:rsidR="00E86B0C" w:rsidRPr="00200E01" w:rsidRDefault="00E86B0C" w:rsidP="009166E3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86B0C">
        <w:rPr>
          <w:rFonts w:ascii="Times New Roman" w:hAnsi="Times New Roman"/>
          <w:sz w:val="28"/>
          <w:szCs w:val="28"/>
          <w:lang w:val="uk-UA" w:eastAsia="ru-RU"/>
        </w:rPr>
        <w:t>Здійснити перерозподіл видатків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86B0C">
        <w:rPr>
          <w:rFonts w:ascii="Times New Roman" w:hAnsi="Times New Roman"/>
          <w:sz w:val="28"/>
          <w:szCs w:val="28"/>
          <w:lang w:val="uk-UA" w:eastAsia="ru-RU"/>
        </w:rPr>
        <w:t>Комунального некомерційного підприємства "Ічнянська міська лікарня"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а саме зменшити </w:t>
      </w:r>
      <w:r w:rsidR="002764F0">
        <w:rPr>
          <w:rFonts w:ascii="Times New Roman" w:hAnsi="Times New Roman"/>
          <w:sz w:val="28"/>
          <w:szCs w:val="28"/>
          <w:lang w:val="uk-UA" w:eastAsia="ru-RU"/>
        </w:rPr>
        <w:t xml:space="preserve">видатки на </w:t>
      </w:r>
      <w:r w:rsidRPr="00E86B0C">
        <w:rPr>
          <w:rFonts w:ascii="Times New Roman" w:hAnsi="Times New Roman"/>
          <w:sz w:val="28"/>
          <w:szCs w:val="28"/>
          <w:lang w:val="uk-UA" w:eastAsia="ru-RU"/>
        </w:rPr>
        <w:t>Капітальний ремонт існуючого підвального приміщення трьохповерхової будівлі  акушерсько-гінекологічного відділення КНП"Ічнянська міська лікарня"Ічнянської міської ради з облаштуванням захисної споруди цивільного захисту протирадіаційного укриття за адресою:м. Ічня, вул. Ковалівка,6.</w:t>
      </w:r>
      <w:r w:rsidR="002764F0">
        <w:rPr>
          <w:rFonts w:ascii="Times New Roman" w:hAnsi="Times New Roman"/>
          <w:sz w:val="28"/>
          <w:szCs w:val="28"/>
          <w:lang w:val="uk-UA" w:eastAsia="ru-RU"/>
        </w:rPr>
        <w:t xml:space="preserve"> У сумі 3220,8 тис. грн. та збільшити видатки на заробітну плату та нарахування працівникам лікарні на зазначену суму.</w:t>
      </w:r>
    </w:p>
    <w:p w:rsidR="00741593" w:rsidRDefault="00741593" w:rsidP="00735D4E">
      <w:pPr>
        <w:pStyle w:val="a9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741593" w:rsidRDefault="004F40FA" w:rsidP="00735D4E">
      <w:pPr>
        <w:pStyle w:val="a9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4F40FA">
        <w:rPr>
          <w:rFonts w:ascii="Times New Roman" w:hAnsi="Times New Roman"/>
          <w:b/>
          <w:sz w:val="24"/>
          <w:szCs w:val="24"/>
          <w:lang w:val="uk-UA" w:eastAsia="ru-RU"/>
        </w:rPr>
        <w:t>Начальник управління</w:t>
      </w:r>
      <w:r w:rsidRPr="004F40FA">
        <w:rPr>
          <w:rFonts w:ascii="Times New Roman" w:hAnsi="Times New Roman"/>
          <w:b/>
          <w:sz w:val="24"/>
          <w:szCs w:val="24"/>
          <w:lang w:val="uk-UA" w:eastAsia="ru-RU"/>
        </w:rPr>
        <w:tab/>
      </w:r>
      <w:r w:rsidRPr="004F40FA">
        <w:rPr>
          <w:rFonts w:ascii="Times New Roman" w:hAnsi="Times New Roman"/>
          <w:b/>
          <w:sz w:val="24"/>
          <w:szCs w:val="24"/>
          <w:lang w:val="uk-UA" w:eastAsia="ru-RU"/>
        </w:rPr>
        <w:tab/>
      </w:r>
      <w:r w:rsidRPr="004F40FA">
        <w:rPr>
          <w:rFonts w:ascii="Times New Roman" w:hAnsi="Times New Roman"/>
          <w:b/>
          <w:sz w:val="24"/>
          <w:szCs w:val="24"/>
          <w:lang w:val="uk-UA" w:eastAsia="ru-RU"/>
        </w:rPr>
        <w:tab/>
      </w:r>
      <w:r w:rsidRPr="004F40FA">
        <w:rPr>
          <w:rFonts w:ascii="Times New Roman" w:hAnsi="Times New Roman"/>
          <w:b/>
          <w:sz w:val="24"/>
          <w:szCs w:val="24"/>
          <w:lang w:val="uk-UA" w:eastAsia="ru-RU"/>
        </w:rPr>
        <w:tab/>
      </w:r>
      <w:r w:rsidRPr="004F40FA">
        <w:rPr>
          <w:rFonts w:ascii="Times New Roman" w:hAnsi="Times New Roman"/>
          <w:b/>
          <w:sz w:val="24"/>
          <w:szCs w:val="24"/>
          <w:lang w:val="uk-UA" w:eastAsia="ru-RU"/>
        </w:rPr>
        <w:tab/>
      </w:r>
      <w:r w:rsidRPr="004F40FA">
        <w:rPr>
          <w:rFonts w:ascii="Times New Roman" w:hAnsi="Times New Roman"/>
          <w:b/>
          <w:sz w:val="24"/>
          <w:szCs w:val="24"/>
          <w:lang w:val="uk-UA" w:eastAsia="ru-RU"/>
        </w:rPr>
        <w:tab/>
        <w:t>Сергій СЕМЕНЧЕНКО</w:t>
      </w:r>
    </w:p>
    <w:sectPr w:rsidR="00741593" w:rsidSect="004B7C44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5BC" w:rsidRDefault="000F65BC" w:rsidP="009970A9">
      <w:pPr>
        <w:spacing w:after="0" w:line="240" w:lineRule="auto"/>
      </w:pPr>
      <w:r>
        <w:separator/>
      </w:r>
    </w:p>
  </w:endnote>
  <w:endnote w:type="continuationSeparator" w:id="0">
    <w:p w:rsidR="000F65BC" w:rsidRDefault="000F65BC" w:rsidP="00997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5BC" w:rsidRDefault="000F65BC" w:rsidP="009970A9">
      <w:pPr>
        <w:spacing w:after="0" w:line="240" w:lineRule="auto"/>
      </w:pPr>
      <w:r>
        <w:separator/>
      </w:r>
    </w:p>
  </w:footnote>
  <w:footnote w:type="continuationSeparator" w:id="0">
    <w:p w:rsidR="000F65BC" w:rsidRDefault="000F65BC" w:rsidP="009970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0A9" w:rsidRPr="009970A9" w:rsidRDefault="009970A9" w:rsidP="009970A9">
    <w:pPr>
      <w:pStyle w:val="a5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9693F"/>
    <w:multiLevelType w:val="multilevel"/>
    <w:tmpl w:val="E41CA8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3BB71C69"/>
    <w:multiLevelType w:val="hybridMultilevel"/>
    <w:tmpl w:val="1116DA48"/>
    <w:lvl w:ilvl="0" w:tplc="FB9AD25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494DFC"/>
    <w:multiLevelType w:val="hybridMultilevel"/>
    <w:tmpl w:val="68806082"/>
    <w:lvl w:ilvl="0" w:tplc="D222056C">
      <w:start w:val="1"/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594"/>
    <w:rsid w:val="000677F3"/>
    <w:rsid w:val="00094931"/>
    <w:rsid w:val="000A0721"/>
    <w:rsid w:val="000D6F5D"/>
    <w:rsid w:val="000E0355"/>
    <w:rsid w:val="000F3BF8"/>
    <w:rsid w:val="000F65BC"/>
    <w:rsid w:val="00103315"/>
    <w:rsid w:val="001851A0"/>
    <w:rsid w:val="001878F9"/>
    <w:rsid w:val="00192544"/>
    <w:rsid w:val="00193594"/>
    <w:rsid w:val="00196EA7"/>
    <w:rsid w:val="001A28FC"/>
    <w:rsid w:val="001B03E0"/>
    <w:rsid w:val="001B235C"/>
    <w:rsid w:val="001C2A09"/>
    <w:rsid w:val="001D5678"/>
    <w:rsid w:val="001E3BAD"/>
    <w:rsid w:val="001E6AFC"/>
    <w:rsid w:val="001E762E"/>
    <w:rsid w:val="001F086F"/>
    <w:rsid w:val="001F2989"/>
    <w:rsid w:val="00200E01"/>
    <w:rsid w:val="00203D15"/>
    <w:rsid w:val="002346BC"/>
    <w:rsid w:val="00241BEC"/>
    <w:rsid w:val="002621D2"/>
    <w:rsid w:val="00271E0B"/>
    <w:rsid w:val="002764F0"/>
    <w:rsid w:val="00295841"/>
    <w:rsid w:val="00297FA3"/>
    <w:rsid w:val="002B10F0"/>
    <w:rsid w:val="002D1CD2"/>
    <w:rsid w:val="002D5968"/>
    <w:rsid w:val="00304D1C"/>
    <w:rsid w:val="0030748D"/>
    <w:rsid w:val="003171D2"/>
    <w:rsid w:val="00322B29"/>
    <w:rsid w:val="003506F1"/>
    <w:rsid w:val="00351A3E"/>
    <w:rsid w:val="003653B2"/>
    <w:rsid w:val="00385FED"/>
    <w:rsid w:val="003946DA"/>
    <w:rsid w:val="003B0314"/>
    <w:rsid w:val="003B0E47"/>
    <w:rsid w:val="003C4DBA"/>
    <w:rsid w:val="003D6AB8"/>
    <w:rsid w:val="003E1DC5"/>
    <w:rsid w:val="00427C7B"/>
    <w:rsid w:val="004835E5"/>
    <w:rsid w:val="004B7C44"/>
    <w:rsid w:val="004F40FA"/>
    <w:rsid w:val="00504718"/>
    <w:rsid w:val="0051343F"/>
    <w:rsid w:val="00562F51"/>
    <w:rsid w:val="00566C58"/>
    <w:rsid w:val="005A3EF0"/>
    <w:rsid w:val="005A5DCE"/>
    <w:rsid w:val="005B7450"/>
    <w:rsid w:val="005F1BB7"/>
    <w:rsid w:val="006125BC"/>
    <w:rsid w:val="00617AD0"/>
    <w:rsid w:val="006271DD"/>
    <w:rsid w:val="006435FE"/>
    <w:rsid w:val="00645EC8"/>
    <w:rsid w:val="006609F5"/>
    <w:rsid w:val="006A431C"/>
    <w:rsid w:val="006B533F"/>
    <w:rsid w:val="00704609"/>
    <w:rsid w:val="0070679A"/>
    <w:rsid w:val="00735D4E"/>
    <w:rsid w:val="00741593"/>
    <w:rsid w:val="00755A87"/>
    <w:rsid w:val="00756588"/>
    <w:rsid w:val="00760560"/>
    <w:rsid w:val="007658FA"/>
    <w:rsid w:val="007678B6"/>
    <w:rsid w:val="00771E47"/>
    <w:rsid w:val="00780C5A"/>
    <w:rsid w:val="00787D9D"/>
    <w:rsid w:val="007A5F26"/>
    <w:rsid w:val="007F2586"/>
    <w:rsid w:val="00820F2A"/>
    <w:rsid w:val="008238EE"/>
    <w:rsid w:val="00835CAA"/>
    <w:rsid w:val="00842731"/>
    <w:rsid w:val="00851107"/>
    <w:rsid w:val="008564CF"/>
    <w:rsid w:val="00860868"/>
    <w:rsid w:val="0086698B"/>
    <w:rsid w:val="0087190E"/>
    <w:rsid w:val="00896A22"/>
    <w:rsid w:val="008B27D9"/>
    <w:rsid w:val="008B6398"/>
    <w:rsid w:val="008C075B"/>
    <w:rsid w:val="008C77B9"/>
    <w:rsid w:val="008E6D73"/>
    <w:rsid w:val="0090604F"/>
    <w:rsid w:val="00907FA6"/>
    <w:rsid w:val="009166E3"/>
    <w:rsid w:val="009343FC"/>
    <w:rsid w:val="00940612"/>
    <w:rsid w:val="009469F2"/>
    <w:rsid w:val="00961573"/>
    <w:rsid w:val="009970A9"/>
    <w:rsid w:val="009A4E58"/>
    <w:rsid w:val="009A5189"/>
    <w:rsid w:val="009A6691"/>
    <w:rsid w:val="009B6539"/>
    <w:rsid w:val="009D6656"/>
    <w:rsid w:val="009E0CC4"/>
    <w:rsid w:val="00A025D4"/>
    <w:rsid w:val="00A04713"/>
    <w:rsid w:val="00A06A61"/>
    <w:rsid w:val="00A33CDE"/>
    <w:rsid w:val="00A408A3"/>
    <w:rsid w:val="00A44009"/>
    <w:rsid w:val="00A52087"/>
    <w:rsid w:val="00A52CF8"/>
    <w:rsid w:val="00A81209"/>
    <w:rsid w:val="00A873EC"/>
    <w:rsid w:val="00A9334C"/>
    <w:rsid w:val="00A949F0"/>
    <w:rsid w:val="00A94FBF"/>
    <w:rsid w:val="00AA3F9C"/>
    <w:rsid w:val="00AA77C4"/>
    <w:rsid w:val="00AC7AD7"/>
    <w:rsid w:val="00AF2CF1"/>
    <w:rsid w:val="00AF39DA"/>
    <w:rsid w:val="00B06898"/>
    <w:rsid w:val="00B159F6"/>
    <w:rsid w:val="00B373A8"/>
    <w:rsid w:val="00B7630A"/>
    <w:rsid w:val="00BA069B"/>
    <w:rsid w:val="00BB766B"/>
    <w:rsid w:val="00BD6FF7"/>
    <w:rsid w:val="00C515E2"/>
    <w:rsid w:val="00C66321"/>
    <w:rsid w:val="00C73B6F"/>
    <w:rsid w:val="00C82818"/>
    <w:rsid w:val="00C94671"/>
    <w:rsid w:val="00D1180A"/>
    <w:rsid w:val="00D135F2"/>
    <w:rsid w:val="00D16B09"/>
    <w:rsid w:val="00D178D8"/>
    <w:rsid w:val="00D652E6"/>
    <w:rsid w:val="00D809A8"/>
    <w:rsid w:val="00D81D53"/>
    <w:rsid w:val="00DA42D1"/>
    <w:rsid w:val="00DC748A"/>
    <w:rsid w:val="00DF026D"/>
    <w:rsid w:val="00DF669D"/>
    <w:rsid w:val="00E51DCB"/>
    <w:rsid w:val="00E60A7F"/>
    <w:rsid w:val="00E86B0C"/>
    <w:rsid w:val="00E93D91"/>
    <w:rsid w:val="00EA7CBB"/>
    <w:rsid w:val="00F028C2"/>
    <w:rsid w:val="00F2345E"/>
    <w:rsid w:val="00F33701"/>
    <w:rsid w:val="00F403D2"/>
    <w:rsid w:val="00F44E4F"/>
    <w:rsid w:val="00F44EA2"/>
    <w:rsid w:val="00F46E2D"/>
    <w:rsid w:val="00F65B94"/>
    <w:rsid w:val="00F7634C"/>
    <w:rsid w:val="00F83618"/>
    <w:rsid w:val="00F8424F"/>
    <w:rsid w:val="00FB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72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0A072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970A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70A9"/>
  </w:style>
  <w:style w:type="paragraph" w:styleId="a7">
    <w:name w:val="footer"/>
    <w:basedOn w:val="a"/>
    <w:link w:val="a8"/>
    <w:uiPriority w:val="99"/>
    <w:unhideWhenUsed/>
    <w:rsid w:val="009970A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70A9"/>
  </w:style>
  <w:style w:type="paragraph" w:styleId="a9">
    <w:name w:val="No Spacing"/>
    <w:uiPriority w:val="1"/>
    <w:qFormat/>
    <w:rsid w:val="00735D4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72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0A072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970A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970A9"/>
  </w:style>
  <w:style w:type="paragraph" w:styleId="a7">
    <w:name w:val="footer"/>
    <w:basedOn w:val="a"/>
    <w:link w:val="a8"/>
    <w:uiPriority w:val="99"/>
    <w:unhideWhenUsed/>
    <w:rsid w:val="009970A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970A9"/>
  </w:style>
  <w:style w:type="paragraph" w:styleId="a9">
    <w:name w:val="No Spacing"/>
    <w:uiPriority w:val="1"/>
    <w:qFormat/>
    <w:rsid w:val="00735D4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cp:lastPrinted>2026-07-07T16:52:00Z</cp:lastPrinted>
  <dcterms:created xsi:type="dcterms:W3CDTF">2026-01-16T09:14:00Z</dcterms:created>
  <dcterms:modified xsi:type="dcterms:W3CDTF">2026-07-07T17:10:00Z</dcterms:modified>
</cp:coreProperties>
</file>